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35" w:rsidRDefault="00716C35" w:rsidP="002A1117">
      <w:pPr>
        <w:pStyle w:val="NormalWeb"/>
        <w:shd w:val="clear" w:color="auto" w:fill="FFFFFF"/>
        <w:spacing w:before="0" w:beforeAutospacing="0"/>
        <w:ind w:firstLine="708"/>
        <w:jc w:val="both"/>
        <w:rPr>
          <w:color w:val="2C2C2C"/>
        </w:rPr>
      </w:pPr>
      <w:bookmarkStart w:id="0" w:name="_GoBack"/>
      <w:bookmarkEnd w:id="0"/>
      <w:r>
        <w:rPr>
          <w:color w:val="2C2C2C"/>
        </w:rPr>
        <w:t xml:space="preserve">Lisans- İş Birliği </w:t>
      </w:r>
    </w:p>
    <w:p w:rsidR="00833310" w:rsidRDefault="00833310" w:rsidP="002A1117">
      <w:pPr>
        <w:pStyle w:val="NormalWeb"/>
        <w:shd w:val="clear" w:color="auto" w:fill="FFFFFF"/>
        <w:spacing w:before="0" w:beforeAutospacing="0"/>
        <w:ind w:firstLine="708"/>
        <w:jc w:val="both"/>
        <w:rPr>
          <w:color w:val="2C2C2C"/>
        </w:rPr>
      </w:pPr>
      <w:proofErr w:type="spellStart"/>
      <w:r w:rsidRPr="004645F1">
        <w:rPr>
          <w:color w:val="2C2C2C"/>
        </w:rPr>
        <w:t>Pandemi</w:t>
      </w:r>
      <w:proofErr w:type="spellEnd"/>
      <w:r w:rsidRPr="004645F1">
        <w:rPr>
          <w:color w:val="2C2C2C"/>
        </w:rPr>
        <w:t xml:space="preserve"> ile mücadelede </w:t>
      </w:r>
      <w:r w:rsidR="004645F1">
        <w:rPr>
          <w:color w:val="2C2C2C"/>
        </w:rPr>
        <w:t xml:space="preserve">kapsamında </w:t>
      </w:r>
      <w:r w:rsidRPr="004645F1">
        <w:rPr>
          <w:color w:val="2C2C2C"/>
        </w:rPr>
        <w:t xml:space="preserve">Yükseköğretim Kurulu Başkanlığının kararları doğrultusunda, bulundukları illerde </w:t>
      </w:r>
      <w:r w:rsidRPr="004645F1">
        <w:rPr>
          <w:b/>
          <w:color w:val="2C2C2C"/>
        </w:rPr>
        <w:t>internet erişimi ve dijital imkanları olmayan</w:t>
      </w:r>
      <w:r w:rsidRPr="004645F1">
        <w:rPr>
          <w:color w:val="2C2C2C"/>
        </w:rPr>
        <w:t xml:space="preserve"> </w:t>
      </w:r>
      <w:r w:rsidR="002A1117">
        <w:rPr>
          <w:color w:val="2C2C2C"/>
        </w:rPr>
        <w:t xml:space="preserve">Üniversite öğrencilerine, </w:t>
      </w:r>
      <w:r w:rsidR="002A1117" w:rsidRPr="004645F1">
        <w:rPr>
          <w:color w:val="2C2C2C"/>
        </w:rPr>
        <w:t>aşağıda isimleri belirtilen Yükseköğretim</w:t>
      </w:r>
      <w:r w:rsidR="002A1117">
        <w:rPr>
          <w:color w:val="2C2C2C"/>
        </w:rPr>
        <w:t xml:space="preserve"> </w:t>
      </w:r>
      <w:r w:rsidR="002A1117" w:rsidRPr="004645F1">
        <w:rPr>
          <w:color w:val="2C2C2C"/>
        </w:rPr>
        <w:t>Kurumları</w:t>
      </w:r>
      <w:r w:rsidR="002A1117">
        <w:rPr>
          <w:color w:val="2C2C2C"/>
        </w:rPr>
        <w:t xml:space="preserve"> </w:t>
      </w:r>
      <w:r w:rsidRPr="004645F1">
        <w:rPr>
          <w:color w:val="2C2C2C"/>
        </w:rPr>
        <w:t xml:space="preserve">bilgisayar ve internet erişimi </w:t>
      </w:r>
      <w:r w:rsidR="002A1117">
        <w:rPr>
          <w:color w:val="2C2C2C"/>
        </w:rPr>
        <w:t>sağlamaktadır.</w:t>
      </w:r>
    </w:p>
    <w:p w:rsidR="002A1117" w:rsidRDefault="002A1117" w:rsidP="002A1117">
      <w:pPr>
        <w:pStyle w:val="NormalWeb"/>
        <w:shd w:val="clear" w:color="auto" w:fill="FFFFFF"/>
        <w:spacing w:before="0" w:beforeAutospacing="0"/>
        <w:ind w:firstLine="708"/>
        <w:jc w:val="both"/>
        <w:rPr>
          <w:color w:val="2C2C2C"/>
        </w:rPr>
      </w:pPr>
      <w:r>
        <w:rPr>
          <w:color w:val="2C2C2C"/>
        </w:rPr>
        <w:t>Fakültemiz öğrencilerine duyurulur.</w:t>
      </w:r>
    </w:p>
    <w:tbl>
      <w:tblPr>
        <w:tblW w:w="608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8"/>
      </w:tblGrid>
      <w:tr w:rsidR="004645F1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4645F1" w:rsidRPr="00004383" w:rsidRDefault="00004383" w:rsidP="00004383">
            <w:pP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proofErr w:type="gram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Adana </w:t>
            </w: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 xml:space="preserve"> Alparslan</w:t>
            </w:r>
            <w:proofErr w:type="gramEnd"/>
            <w:r w:rsidRPr="00004383">
              <w:rPr>
                <w:rFonts w:ascii="Times New Roman" w:hAnsi="Times New Roman" w:cs="Times New Roman"/>
                <w:sz w:val="24"/>
                <w:szCs w:val="24"/>
              </w:rPr>
              <w:t xml:space="preserve"> Türkeş Bilim ve Teknoloji </w:t>
            </w:r>
            <w:r w:rsidR="00F74D06"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Afyon Kocatepe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Ağrı İbrahim Çeçen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Ardahan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Alanya </w:t>
            </w: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Alaaddin</w:t>
            </w:r>
            <w:proofErr w:type="spellEnd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 Keykubat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Ataşehir</w:t>
            </w:r>
            <w:proofErr w:type="spellEnd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 Adı Güzel Meslek Yüksekokulu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Aydın Adnan Menderes Üniversitesi</w:t>
            </w:r>
          </w:p>
        </w:tc>
      </w:tr>
      <w:tr w:rsidR="00004383" w:rsidRPr="004645F1" w:rsidTr="00716C35">
        <w:trPr>
          <w:trHeight w:val="315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Balıkesir Üniversitesi</w:t>
            </w:r>
          </w:p>
        </w:tc>
      </w:tr>
      <w:tr w:rsidR="00004383" w:rsidRPr="004645F1" w:rsidTr="00716C35">
        <w:trPr>
          <w:trHeight w:val="315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proofErr w:type="gram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Bandırma  </w:t>
            </w: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Onyedi</w:t>
            </w:r>
            <w:proofErr w:type="spellEnd"/>
            <w:proofErr w:type="gramEnd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 Eylül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Batman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Bayburt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Bilecik Şeyh Edebali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Bingöl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Bitlis Eren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Burdur Mehmet Akif Ersoy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Bursa Teknik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Çanakkale </w:t>
            </w: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Onsekiz</w:t>
            </w:r>
            <w:proofErr w:type="spellEnd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 Mart Üniversitesi 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Dokuz Eylül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Ege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Erzincan Binali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Eskişehir Osmangazi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Eskişehir Teknik Üniversitesi </w:t>
            </w: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Üniversitesi</w:t>
            </w:r>
            <w:proofErr w:type="spellEnd"/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FMV Işık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Fırat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Gaziantep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Haliç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Iğdır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000000" w:fill="FFFFFF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İnönü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İskenderun Teknik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İstanbul Üniversitesi</w:t>
            </w:r>
          </w:p>
        </w:tc>
      </w:tr>
      <w:tr w:rsidR="00004383" w:rsidRPr="004645F1" w:rsidTr="00B25C7B">
        <w:trPr>
          <w:trHeight w:val="292"/>
        </w:trPr>
        <w:tc>
          <w:tcPr>
            <w:tcW w:w="6088" w:type="dxa"/>
            <w:shd w:val="clear" w:color="auto" w:fill="auto"/>
            <w:noWrap/>
          </w:tcPr>
          <w:p w:rsidR="00004383" w:rsidRPr="00004383" w:rsidRDefault="00004383" w:rsidP="000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İstanbul Üniversitesi-Cerrahpaşa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İstanbul Aydın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İstanbul </w:t>
            </w:r>
            <w:proofErr w:type="gram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Kent  Üniversitesi</w:t>
            </w:r>
            <w:proofErr w:type="gramEnd"/>
          </w:p>
        </w:tc>
      </w:tr>
      <w:tr w:rsidR="005A629F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5A629F" w:rsidRPr="00004383" w:rsidRDefault="005A629F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lastRenderedPageBreak/>
              <w:t>İstanbul Bilgi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İstanbul Medeniyet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İstanbul Yeni Yüzyıl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000000" w:fill="FFFFFF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Yüksek Teknoloji Enstitüsü 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000000" w:fill="FFFFFF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spellStart"/>
            <w:r w:rsidRPr="000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Bakırçay</w:t>
            </w:r>
            <w:proofErr w:type="spellEnd"/>
            <w:r w:rsidRPr="000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000000" w:fill="FFFFFF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İzmir Ekonomi Üniversitesi</w:t>
            </w:r>
          </w:p>
        </w:tc>
      </w:tr>
      <w:tr w:rsidR="00004383" w:rsidRPr="004645F1" w:rsidTr="00004383">
        <w:trPr>
          <w:trHeight w:val="292"/>
        </w:trPr>
        <w:tc>
          <w:tcPr>
            <w:tcW w:w="6088" w:type="dxa"/>
            <w:shd w:val="clear" w:color="000000" w:fill="FFFFFF"/>
            <w:noWrap/>
            <w:vAlign w:val="center"/>
          </w:tcPr>
          <w:p w:rsidR="00004383" w:rsidRPr="00004383" w:rsidRDefault="00004383" w:rsidP="00004383">
            <w:pPr>
              <w:autoSpaceDE w:val="0"/>
              <w:autoSpaceDN w:val="0"/>
              <w:adjustRightInd w:val="0"/>
              <w:spacing w:after="18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 xml:space="preserve">İzmir Tınaztepe Üniversitesi </w:t>
            </w:r>
          </w:p>
        </w:tc>
      </w:tr>
      <w:tr w:rsidR="00004383" w:rsidRPr="004645F1" w:rsidTr="00004383">
        <w:trPr>
          <w:trHeight w:val="434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Kahramanmaraş İstiklal Üniversitesi</w:t>
            </w:r>
          </w:p>
        </w:tc>
      </w:tr>
      <w:tr w:rsidR="00004383" w:rsidRPr="004645F1" w:rsidTr="005845C1">
        <w:trPr>
          <w:trHeight w:val="330"/>
        </w:trPr>
        <w:tc>
          <w:tcPr>
            <w:tcW w:w="6088" w:type="dxa"/>
            <w:shd w:val="clear" w:color="auto" w:fill="auto"/>
            <w:noWrap/>
          </w:tcPr>
          <w:p w:rsidR="00004383" w:rsidRPr="00004383" w:rsidRDefault="00004383" w:rsidP="0000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Kahramanmaraş Sütçü İmam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Kapatokya</w:t>
            </w:r>
            <w:proofErr w:type="spellEnd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Kastamonu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Kocaeli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Konya Teknik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Kütahya Dumlupınar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Maltepe Üniversitesi 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Mersin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Mimar Sinan Güzel Sanatlar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Muğla Sıtkı Koçman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383">
              <w:rPr>
                <w:rFonts w:ascii="Times New Roman" w:hAnsi="Times New Roman" w:cs="Times New Roman"/>
                <w:sz w:val="24"/>
                <w:szCs w:val="24"/>
              </w:rPr>
              <w:t>Munzur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Muş Alparslan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Nevşehir Hacı Bektaş Veli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Nuh Naci Yazgan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proofErr w:type="spell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Ondokuz</w:t>
            </w:r>
            <w:proofErr w:type="spellEnd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 Mayıs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Özyeğin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Pamukkale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Piri Reis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Sakarya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Sakarya Uygulamalı Bilimler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Selçuk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Sinop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Sivas Bilim ve Teknoloji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Sivas Cumhuriyet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Süleyman Demirel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TED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 xml:space="preserve">Türk Hava </w:t>
            </w:r>
            <w:proofErr w:type="gramStart"/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Kurumu  Üniversitesi</w:t>
            </w:r>
            <w:proofErr w:type="gramEnd"/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Van Yüzüncü Yıl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  <w:hideMark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  <w:r w:rsidRPr="00004383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  <w:t>Yaşar Üniversitesi</w:t>
            </w:r>
          </w:p>
        </w:tc>
      </w:tr>
      <w:tr w:rsidR="00004383" w:rsidRPr="004645F1" w:rsidTr="00716C35">
        <w:trPr>
          <w:trHeight w:val="330"/>
        </w:trPr>
        <w:tc>
          <w:tcPr>
            <w:tcW w:w="6088" w:type="dxa"/>
            <w:shd w:val="clear" w:color="auto" w:fill="auto"/>
            <w:noWrap/>
            <w:vAlign w:val="center"/>
          </w:tcPr>
          <w:p w:rsidR="00004383" w:rsidRPr="00004383" w:rsidRDefault="00004383" w:rsidP="0000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tr-TR"/>
              </w:rPr>
            </w:pPr>
          </w:p>
        </w:tc>
      </w:tr>
    </w:tbl>
    <w:p w:rsidR="004645F1" w:rsidRDefault="00740219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  <w:r>
        <w:rPr>
          <w:color w:val="2C2C2C"/>
        </w:rPr>
        <w:t>Güncelleme</w:t>
      </w:r>
      <w:r w:rsidR="00AD57D8">
        <w:rPr>
          <w:color w:val="2C2C2C"/>
        </w:rPr>
        <w:t xml:space="preserve"> </w:t>
      </w:r>
      <w:r w:rsidR="001F7ED9">
        <w:rPr>
          <w:color w:val="2C2C2C"/>
        </w:rPr>
        <w:t xml:space="preserve">Tarihi :  </w:t>
      </w:r>
      <w:r w:rsidR="005A629F">
        <w:rPr>
          <w:color w:val="2C2C2C"/>
        </w:rPr>
        <w:t>15.01.2021</w:t>
      </w:r>
    </w:p>
    <w:p w:rsidR="001F7ED9" w:rsidRPr="001F7ED9" w:rsidRDefault="001F7ED9" w:rsidP="001F7ED9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p w:rsidR="004645F1" w:rsidRPr="004645F1" w:rsidRDefault="004645F1" w:rsidP="00833310">
      <w:pPr>
        <w:pStyle w:val="NormalWeb"/>
        <w:shd w:val="clear" w:color="auto" w:fill="FFFFFF"/>
        <w:spacing w:before="0" w:beforeAutospacing="0"/>
        <w:jc w:val="both"/>
        <w:rPr>
          <w:color w:val="2C2C2C"/>
        </w:rPr>
      </w:pPr>
    </w:p>
    <w:sectPr w:rsidR="004645F1" w:rsidRPr="0046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C"/>
    <w:rsid w:val="00004383"/>
    <w:rsid w:val="001B707D"/>
    <w:rsid w:val="001F7ED9"/>
    <w:rsid w:val="002A01CF"/>
    <w:rsid w:val="002A1117"/>
    <w:rsid w:val="003028E7"/>
    <w:rsid w:val="003967F0"/>
    <w:rsid w:val="004007D9"/>
    <w:rsid w:val="004645F1"/>
    <w:rsid w:val="005A629F"/>
    <w:rsid w:val="006C1127"/>
    <w:rsid w:val="00716C35"/>
    <w:rsid w:val="00740219"/>
    <w:rsid w:val="00796123"/>
    <w:rsid w:val="00830E9F"/>
    <w:rsid w:val="00833310"/>
    <w:rsid w:val="008B26F5"/>
    <w:rsid w:val="00AB6C63"/>
    <w:rsid w:val="00AD57D8"/>
    <w:rsid w:val="00B25C7B"/>
    <w:rsid w:val="00C04E0C"/>
    <w:rsid w:val="00F5745C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6577D-F6E1-4B85-B56C-DB8306C0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3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</cp:revision>
  <cp:lastPrinted>2020-10-27T07:21:00Z</cp:lastPrinted>
  <dcterms:created xsi:type="dcterms:W3CDTF">2021-01-20T12:04:00Z</dcterms:created>
  <dcterms:modified xsi:type="dcterms:W3CDTF">2021-01-20T12:04:00Z</dcterms:modified>
</cp:coreProperties>
</file>